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13EF7" w14:textId="77777777" w:rsidR="00ED2F0A" w:rsidRDefault="00ED2F0A" w:rsidP="001522A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Illinois Joining Forces</w:t>
      </w:r>
    </w:p>
    <w:p w14:paraId="67689DE3" w14:textId="2404A1D3" w:rsidR="001522A1" w:rsidRDefault="00ED2F0A" w:rsidP="001522A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Public </w:t>
      </w:r>
      <w:r w:rsidR="001522A1" w:rsidRPr="001522A1">
        <w:rPr>
          <w:b/>
          <w:bCs/>
          <w:u w:val="single"/>
        </w:rPr>
        <w:t>Board Meeting Minutes – April 8, 2021</w:t>
      </w:r>
    </w:p>
    <w:p w14:paraId="0D622978" w14:textId="00762666" w:rsidR="001522A1" w:rsidRDefault="001522A1" w:rsidP="001522A1">
      <w:pPr>
        <w:rPr>
          <w:b/>
          <w:bCs/>
          <w:u w:val="single"/>
        </w:rPr>
      </w:pPr>
      <w:r>
        <w:rPr>
          <w:b/>
          <w:bCs/>
          <w:u w:val="single"/>
        </w:rPr>
        <w:t>Attendees</w:t>
      </w:r>
    </w:p>
    <w:p w14:paraId="0BEDF09C" w14:textId="77777777" w:rsidR="00342748" w:rsidRDefault="00342748" w:rsidP="00342748">
      <w:pPr>
        <w:spacing w:after="0"/>
      </w:pPr>
      <w:r>
        <w:t>Erica Borggren</w:t>
      </w:r>
      <w:r>
        <w:tab/>
      </w:r>
      <w:r>
        <w:tab/>
        <w:t>John DeBlasio</w:t>
      </w:r>
    </w:p>
    <w:p w14:paraId="59BBE378" w14:textId="77BFAC9C" w:rsidR="00342748" w:rsidRDefault="00342748" w:rsidP="00342748">
      <w:pPr>
        <w:spacing w:after="0"/>
      </w:pPr>
      <w:r>
        <w:t>Matt Schachman</w:t>
      </w:r>
      <w:r w:rsidRPr="00342748">
        <w:t xml:space="preserve"> </w:t>
      </w:r>
      <w:r>
        <w:tab/>
        <w:t xml:space="preserve">Stephanie </w:t>
      </w:r>
      <w:proofErr w:type="spellStart"/>
      <w:r>
        <w:t>Kifowit</w:t>
      </w:r>
      <w:proofErr w:type="spellEnd"/>
    </w:p>
    <w:p w14:paraId="5C587493" w14:textId="77777777" w:rsidR="00342748" w:rsidRDefault="001522A1" w:rsidP="00342748">
      <w:pPr>
        <w:spacing w:after="0"/>
      </w:pPr>
      <w:r>
        <w:t>Terry Prince</w:t>
      </w:r>
      <w:r w:rsidR="00342748">
        <w:tab/>
      </w:r>
      <w:r w:rsidR="00342748">
        <w:tab/>
        <w:t>John Schwan</w:t>
      </w:r>
    </w:p>
    <w:p w14:paraId="0C0684F2" w14:textId="60EDDB8F" w:rsidR="005A1FFE" w:rsidRDefault="005A1FFE" w:rsidP="005A1FFE">
      <w:pPr>
        <w:spacing w:after="0"/>
      </w:pPr>
      <w:r>
        <w:t>Trish Wallace</w:t>
      </w:r>
      <w:r w:rsidR="00342748">
        <w:tab/>
      </w:r>
      <w:r w:rsidR="00342748">
        <w:tab/>
      </w:r>
      <w:r>
        <w:t xml:space="preserve">David </w:t>
      </w:r>
      <w:proofErr w:type="spellStart"/>
      <w:r>
        <w:t>Lacrone</w:t>
      </w:r>
      <w:proofErr w:type="spellEnd"/>
    </w:p>
    <w:p w14:paraId="7E7CFD59" w14:textId="5C086DAE" w:rsidR="005A1FFE" w:rsidRDefault="005A1FFE" w:rsidP="005A1FFE">
      <w:pPr>
        <w:spacing w:after="0"/>
      </w:pPr>
      <w:r>
        <w:t>John Ed</w:t>
      </w:r>
      <w:r w:rsidR="00342748">
        <w:t>el</w:t>
      </w:r>
      <w:r>
        <w:t>man</w:t>
      </w:r>
      <w:r w:rsidR="00342748">
        <w:tab/>
      </w:r>
      <w:r w:rsidR="00342748">
        <w:tab/>
      </w:r>
      <w:r>
        <w:t>Megan Everett</w:t>
      </w:r>
    </w:p>
    <w:p w14:paraId="1C103F3D" w14:textId="76CEBB18" w:rsidR="005A1FFE" w:rsidRDefault="00342748" w:rsidP="005A1FFE">
      <w:pPr>
        <w:spacing w:after="0"/>
      </w:pPr>
      <w:r>
        <w:t>N</w:t>
      </w:r>
      <w:r w:rsidR="005A1FFE">
        <w:t>icholas Gross</w:t>
      </w:r>
    </w:p>
    <w:p w14:paraId="5EF8954F" w14:textId="0184E194" w:rsidR="0065318C" w:rsidRDefault="0065318C" w:rsidP="001522A1">
      <w:pPr>
        <w:spacing w:after="0"/>
      </w:pPr>
    </w:p>
    <w:p w14:paraId="61CE9121" w14:textId="2BDF3AD7" w:rsidR="0065318C" w:rsidRPr="0065318C" w:rsidRDefault="0065318C" w:rsidP="001522A1">
      <w:pPr>
        <w:spacing w:after="0"/>
        <w:rPr>
          <w:b/>
          <w:bCs/>
          <w:u w:val="single"/>
        </w:rPr>
      </w:pPr>
      <w:r w:rsidRPr="0065318C">
        <w:rPr>
          <w:b/>
          <w:bCs/>
          <w:u w:val="single"/>
        </w:rPr>
        <w:t>Not Present</w:t>
      </w:r>
    </w:p>
    <w:p w14:paraId="2DE10C1E" w14:textId="63FFFD07" w:rsidR="0065318C" w:rsidRDefault="0065318C" w:rsidP="001522A1">
      <w:pPr>
        <w:spacing w:after="0"/>
      </w:pPr>
      <w:r>
        <w:t>Cristina Castro</w:t>
      </w:r>
    </w:p>
    <w:p w14:paraId="6E9AE7F5" w14:textId="7886B6B9" w:rsidR="0065318C" w:rsidRDefault="0065318C" w:rsidP="001522A1">
      <w:pPr>
        <w:spacing w:after="0"/>
      </w:pPr>
      <w:r>
        <w:t>General Neely</w:t>
      </w:r>
    </w:p>
    <w:p w14:paraId="631CD456" w14:textId="59C6A79A" w:rsidR="0065318C" w:rsidRDefault="0065318C" w:rsidP="001522A1">
      <w:pPr>
        <w:spacing w:after="0"/>
      </w:pPr>
      <w:r>
        <w:t>Don Cooke</w:t>
      </w:r>
    </w:p>
    <w:p w14:paraId="35189C88" w14:textId="0C39E23B" w:rsidR="0065318C" w:rsidRDefault="0065318C" w:rsidP="001522A1">
      <w:pPr>
        <w:spacing w:after="0"/>
      </w:pPr>
    </w:p>
    <w:p w14:paraId="23A8963A" w14:textId="67ACF65D" w:rsidR="0065318C" w:rsidRPr="0065318C" w:rsidRDefault="0065318C" w:rsidP="001522A1">
      <w:pPr>
        <w:spacing w:after="0"/>
        <w:rPr>
          <w:b/>
          <w:bCs/>
          <w:u w:val="single"/>
        </w:rPr>
      </w:pPr>
      <w:r w:rsidRPr="0065318C">
        <w:rPr>
          <w:b/>
          <w:bCs/>
          <w:u w:val="single"/>
        </w:rPr>
        <w:t>Minutes</w:t>
      </w:r>
    </w:p>
    <w:p w14:paraId="717445AB" w14:textId="14A1A2F1" w:rsidR="0065318C" w:rsidRDefault="0065318C" w:rsidP="001522A1">
      <w:pPr>
        <w:spacing w:after="0"/>
      </w:pPr>
    </w:p>
    <w:p w14:paraId="17F4A7BC" w14:textId="63B2F7B0" w:rsidR="0065318C" w:rsidRDefault="0065318C" w:rsidP="001522A1">
      <w:pPr>
        <w:spacing w:after="0"/>
      </w:pPr>
      <w:r>
        <w:t>Introduction to Terry Prince – IDVA Director</w:t>
      </w:r>
    </w:p>
    <w:p w14:paraId="63D4FBBE" w14:textId="7EF99FA0" w:rsidR="0065318C" w:rsidRDefault="0065318C" w:rsidP="001522A1">
      <w:pPr>
        <w:spacing w:after="0"/>
      </w:pPr>
      <w:r>
        <w:t>Introduction to Nicholas Gross</w:t>
      </w:r>
    </w:p>
    <w:p w14:paraId="496DAF9D" w14:textId="0FF708DB" w:rsidR="0065318C" w:rsidRDefault="0065318C" w:rsidP="001522A1">
      <w:pPr>
        <w:spacing w:after="0"/>
      </w:pPr>
    </w:p>
    <w:p w14:paraId="131B85D7" w14:textId="7E9BF039" w:rsidR="0065318C" w:rsidRDefault="0065318C" w:rsidP="001522A1">
      <w:pPr>
        <w:spacing w:after="0"/>
      </w:pPr>
      <w:r>
        <w:t>Approval of December Meeting Minutes</w:t>
      </w:r>
    </w:p>
    <w:p w14:paraId="3F5BA51B" w14:textId="39D9D3F3" w:rsidR="0065318C" w:rsidRDefault="0065318C" w:rsidP="001522A1">
      <w:pPr>
        <w:spacing w:after="0"/>
      </w:pPr>
    </w:p>
    <w:p w14:paraId="74A4F4A1" w14:textId="63F02774" w:rsidR="0065318C" w:rsidRDefault="0065318C" w:rsidP="001522A1">
      <w:pPr>
        <w:spacing w:after="0"/>
      </w:pPr>
      <w:r>
        <w:t>Discussion on upcoming May 15</w:t>
      </w:r>
      <w:r w:rsidRPr="0065318C">
        <w:rPr>
          <w:vertAlign w:val="superscript"/>
        </w:rPr>
        <w:t>th</w:t>
      </w:r>
      <w:r>
        <w:t xml:space="preserve"> event of Honoring Generations of Warriors event and a vote that all Board members eligible to fundraise commit to a get or give for the event.  Event budget was presented and approved for expenditures. Board voted to support get or give for the event.</w:t>
      </w:r>
    </w:p>
    <w:p w14:paraId="63CF8875" w14:textId="2BB2CC71" w:rsidR="0065318C" w:rsidRDefault="0065318C" w:rsidP="001522A1">
      <w:pPr>
        <w:spacing w:after="0"/>
      </w:pPr>
    </w:p>
    <w:p w14:paraId="0559E006" w14:textId="5E41ECD1" w:rsidR="0065318C" w:rsidRDefault="0065318C" w:rsidP="001522A1">
      <w:pPr>
        <w:spacing w:after="0"/>
      </w:pPr>
      <w:r>
        <w:t>June 12</w:t>
      </w:r>
      <w:r w:rsidRPr="0065318C">
        <w:rPr>
          <w:vertAlign w:val="superscript"/>
        </w:rPr>
        <w:t>th</w:t>
      </w:r>
      <w:r>
        <w:t xml:space="preserve"> women’s event was discussed</w:t>
      </w:r>
      <w:r w:rsidR="00CA3DF6">
        <w:t>. This event is a joint venture with multiple other organizations, the event will be virtual.  IJF will be hosting the keynote speaker and virtual luncheon.</w:t>
      </w:r>
    </w:p>
    <w:p w14:paraId="22270943" w14:textId="4E9B0211" w:rsidR="00CA3DF6" w:rsidRDefault="00CA3DF6" w:rsidP="001522A1">
      <w:pPr>
        <w:spacing w:after="0"/>
      </w:pPr>
    </w:p>
    <w:p w14:paraId="2BAB1EE4" w14:textId="5BED9521" w:rsidR="00CA3DF6" w:rsidRDefault="005A1FFE" w:rsidP="001522A1">
      <w:pPr>
        <w:spacing w:after="0"/>
      </w:pPr>
      <w:r>
        <w:t>Program update on the Veteran Support Community and the Care Coordination Center was presented</w:t>
      </w:r>
    </w:p>
    <w:p w14:paraId="447F015C" w14:textId="5763EF40" w:rsidR="005A1FFE" w:rsidRDefault="005A1FFE" w:rsidP="001522A1">
      <w:pPr>
        <w:spacing w:after="0"/>
      </w:pPr>
    </w:p>
    <w:p w14:paraId="2FDE595F" w14:textId="2C25A9C0" w:rsidR="005A1FFE" w:rsidRDefault="005A1FFE" w:rsidP="001522A1">
      <w:pPr>
        <w:spacing w:after="0"/>
      </w:pPr>
      <w:r>
        <w:t>An update that the IWAP contract was still pending and was in legal review was provided. An audit update that the audit was going well, request submissions were up to date, a tracking process was implemented and communication between the audit team and IJF staff was also going well.</w:t>
      </w:r>
    </w:p>
    <w:p w14:paraId="3F478078" w14:textId="5B3383FB" w:rsidR="005A1FFE" w:rsidRDefault="005A1FFE" w:rsidP="001522A1">
      <w:pPr>
        <w:spacing w:after="0"/>
      </w:pPr>
      <w:r>
        <w:t>IJF had meet the McCormick grant deliverables and received the next installment.</w:t>
      </w:r>
    </w:p>
    <w:p w14:paraId="625B2327" w14:textId="5D606961" w:rsidR="005A1FFE" w:rsidRDefault="005A1FFE" w:rsidP="001522A1">
      <w:pPr>
        <w:spacing w:after="0"/>
      </w:pPr>
    </w:p>
    <w:p w14:paraId="56B7A2C0" w14:textId="77F04197" w:rsidR="005A1FFE" w:rsidRDefault="005A1FFE" w:rsidP="001522A1">
      <w:pPr>
        <w:spacing w:after="0"/>
      </w:pPr>
      <w:r>
        <w:t>The general session of the board meeting ended and Executive session started.</w:t>
      </w:r>
    </w:p>
    <w:p w14:paraId="5711348B" w14:textId="4A199316" w:rsidR="005A1FFE" w:rsidRDefault="005A1FFE" w:rsidP="001522A1">
      <w:pPr>
        <w:spacing w:after="0"/>
      </w:pPr>
    </w:p>
    <w:p w14:paraId="522C7D9F" w14:textId="73814073" w:rsidR="005A1FFE" w:rsidRDefault="005A1FFE" w:rsidP="001522A1">
      <w:pPr>
        <w:spacing w:after="0"/>
      </w:pPr>
      <w:r>
        <w:t>Executive Session:</w:t>
      </w:r>
    </w:p>
    <w:p w14:paraId="40927C5B" w14:textId="48680902" w:rsidR="005A1FFE" w:rsidRDefault="00342748" w:rsidP="001522A1">
      <w:pPr>
        <w:spacing w:after="0"/>
      </w:pPr>
      <w:r>
        <w:t>Elections</w:t>
      </w:r>
    </w:p>
    <w:p w14:paraId="5A2E60D9" w14:textId="40D64285" w:rsidR="00342748" w:rsidRDefault="00342748" w:rsidP="001522A1">
      <w:pPr>
        <w:spacing w:after="0"/>
      </w:pPr>
      <w:r>
        <w:t>Treasurer’s Report</w:t>
      </w:r>
    </w:p>
    <w:p w14:paraId="76C2AC33" w14:textId="5B34736F" w:rsidR="00342748" w:rsidRDefault="00342748" w:rsidP="001522A1">
      <w:pPr>
        <w:spacing w:after="0"/>
      </w:pPr>
      <w:r>
        <w:t>Development Committee Report</w:t>
      </w:r>
    </w:p>
    <w:p w14:paraId="436DBADA" w14:textId="787D3DFB" w:rsidR="005A1FFE" w:rsidRPr="001522A1" w:rsidRDefault="00342748" w:rsidP="001522A1">
      <w:pPr>
        <w:spacing w:after="0"/>
      </w:pPr>
      <w:r>
        <w:t>REV/Tech</w:t>
      </w:r>
    </w:p>
    <w:sectPr w:rsidR="005A1FFE" w:rsidRPr="001522A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D5B31" w14:textId="77777777" w:rsidR="00F521BC" w:rsidRDefault="00F521BC" w:rsidP="00F521BC">
      <w:pPr>
        <w:spacing w:after="0" w:line="240" w:lineRule="auto"/>
      </w:pPr>
      <w:r>
        <w:separator/>
      </w:r>
    </w:p>
  </w:endnote>
  <w:endnote w:type="continuationSeparator" w:id="0">
    <w:p w14:paraId="1EE53E62" w14:textId="77777777" w:rsidR="00F521BC" w:rsidRDefault="00F521BC" w:rsidP="00F5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7F2E1" w14:textId="77777777" w:rsidR="00F521BC" w:rsidRDefault="00F521BC" w:rsidP="00F521BC">
      <w:pPr>
        <w:spacing w:after="0" w:line="240" w:lineRule="auto"/>
      </w:pPr>
      <w:r>
        <w:separator/>
      </w:r>
    </w:p>
  </w:footnote>
  <w:footnote w:type="continuationSeparator" w:id="0">
    <w:p w14:paraId="74E3FDAC" w14:textId="77777777" w:rsidR="00F521BC" w:rsidRDefault="00F521BC" w:rsidP="00F52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26017" w14:textId="7E86B5A7" w:rsidR="00F521BC" w:rsidRDefault="00F521BC">
    <w:pPr>
      <w:pStyle w:val="Header"/>
    </w:pPr>
    <w:r>
      <w:rPr>
        <w:noProof/>
      </w:rPr>
      <w:drawing>
        <wp:inline distT="0" distB="0" distL="0" distR="0" wp14:anchorId="10F3D3A3" wp14:editId="70CF096D">
          <wp:extent cx="5943600" cy="15030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03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A1"/>
    <w:rsid w:val="001522A1"/>
    <w:rsid w:val="00342748"/>
    <w:rsid w:val="005A1FFE"/>
    <w:rsid w:val="0065318C"/>
    <w:rsid w:val="00CA3DF6"/>
    <w:rsid w:val="00ED2F0A"/>
    <w:rsid w:val="00F5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2723E"/>
  <w15:chartTrackingRefBased/>
  <w15:docId w15:val="{E680CCAE-827F-429D-A316-768CD3EC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1BC"/>
  </w:style>
  <w:style w:type="paragraph" w:styleId="Footer">
    <w:name w:val="footer"/>
    <w:basedOn w:val="Normal"/>
    <w:link w:val="FooterChar"/>
    <w:uiPriority w:val="99"/>
    <w:unhideWhenUsed/>
    <w:rsid w:val="00F52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Osuch</dc:creator>
  <cp:keywords/>
  <dc:description/>
  <cp:lastModifiedBy>Brenda Osuch</cp:lastModifiedBy>
  <cp:revision>2</cp:revision>
  <dcterms:created xsi:type="dcterms:W3CDTF">2021-09-01T19:23:00Z</dcterms:created>
  <dcterms:modified xsi:type="dcterms:W3CDTF">2021-09-01T19:23:00Z</dcterms:modified>
</cp:coreProperties>
</file>